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741CEF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741CEF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741CEF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741CEF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741CEF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741CEF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597"/>
        <w:gridCol w:w="9463"/>
      </w:tblGrid>
      <w:tr w:rsidR="00D458BC" w:rsidRPr="00741CEF" w14:paraId="09D3A4B2" w14:textId="77777777" w:rsidTr="00D458BC">
        <w:tc>
          <w:tcPr>
            <w:tcW w:w="597" w:type="dxa"/>
            <w:vAlign w:val="center"/>
          </w:tcPr>
          <w:p w14:paraId="2C453067" w14:textId="77777777" w:rsidR="00D458BC" w:rsidRPr="003D15F4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3D15F4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63" w:type="dxa"/>
            <w:vAlign w:val="center"/>
          </w:tcPr>
          <w:p w14:paraId="755E9FC7" w14:textId="5C88E0A7" w:rsidR="00D458BC" w:rsidRPr="003D15F4" w:rsidRDefault="00B66882" w:rsidP="00B66882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>
              <w:rPr>
                <w:rFonts w:eastAsia="Calibri"/>
                <w:color w:val="002060"/>
                <w:sz w:val="18"/>
                <w:szCs w:val="18"/>
              </w:rPr>
              <w:t>Actividades</w:t>
            </w:r>
          </w:p>
        </w:tc>
      </w:tr>
      <w:tr w:rsidR="00741CEF" w:rsidRPr="00741CEF" w14:paraId="4F0F5C84" w14:textId="77777777" w:rsidTr="005C0277">
        <w:trPr>
          <w:trHeight w:val="370"/>
        </w:trPr>
        <w:tc>
          <w:tcPr>
            <w:tcW w:w="597" w:type="dxa"/>
            <w:vAlign w:val="center"/>
          </w:tcPr>
          <w:p w14:paraId="666D6EFD" w14:textId="5A220840" w:rsidR="00741CEF" w:rsidRPr="00B66882" w:rsidRDefault="003D15F4" w:rsidP="00741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66882">
              <w:rPr>
                <w:rFonts w:eastAsia="Calibri"/>
                <w:b/>
                <w:sz w:val="18"/>
                <w:szCs w:val="18"/>
              </w:rPr>
              <w:t>1</w:t>
            </w:r>
          </w:p>
        </w:tc>
        <w:tc>
          <w:tcPr>
            <w:tcW w:w="9463" w:type="dxa"/>
            <w:vAlign w:val="center"/>
          </w:tcPr>
          <w:p w14:paraId="0F47C2F8" w14:textId="7A2EFEB7" w:rsidR="00741CEF" w:rsidRPr="005C0277" w:rsidRDefault="005C0277" w:rsidP="00741CEF">
            <w:pPr>
              <w:suppressAutoHyphens w:val="0"/>
              <w:rPr>
                <w:rFonts w:eastAsia="Times New Roman" w:cs="Times New Roman"/>
                <w:b/>
                <w:sz w:val="18"/>
                <w:szCs w:val="18"/>
              </w:rPr>
            </w:pPr>
            <w:r w:rsidRPr="005C0277">
              <w:rPr>
                <w:rFonts w:eastAsia="Times New Roman" w:cs="Times New Roman"/>
                <w:b/>
                <w:sz w:val="18"/>
                <w:szCs w:val="18"/>
              </w:rPr>
              <w:t>Ejecución de control de cambio AS400 en ambiente de Calidad.</w:t>
            </w:r>
          </w:p>
        </w:tc>
      </w:tr>
      <w:tr w:rsidR="00741CEF" w:rsidRPr="00741CEF" w14:paraId="018125BA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08DB9B57" w14:textId="305C5B6E" w:rsidR="00741CEF" w:rsidRPr="00B66882" w:rsidRDefault="003D15F4" w:rsidP="00741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66882">
              <w:rPr>
                <w:rFonts w:eastAsia="Calibri"/>
                <w:b/>
                <w:sz w:val="18"/>
                <w:szCs w:val="18"/>
              </w:rPr>
              <w:t>2</w:t>
            </w:r>
          </w:p>
        </w:tc>
        <w:tc>
          <w:tcPr>
            <w:tcW w:w="9463" w:type="dxa"/>
            <w:vAlign w:val="center"/>
          </w:tcPr>
          <w:p w14:paraId="6BE313F2" w14:textId="5AB5D8AF" w:rsidR="00741CEF" w:rsidRPr="005C0277" w:rsidRDefault="005C0277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 w:hint="eastAsia"/>
                <w:b/>
                <w:color w:val="000000"/>
                <w:sz w:val="18"/>
                <w:szCs w:val="18"/>
                <w:lang w:val="es-VE"/>
              </w:rPr>
            </w:pPr>
            <w:r w:rsidRPr="005C0277">
              <w:rPr>
                <w:b/>
                <w:sz w:val="18"/>
                <w:szCs w:val="18"/>
                <w:lang w:val="es-VE"/>
              </w:rPr>
              <w:t>Ejecución de control de cam</w:t>
            </w:r>
            <w:r w:rsidRPr="005C0277">
              <w:rPr>
                <w:b/>
                <w:sz w:val="18"/>
                <w:szCs w:val="18"/>
                <w:lang w:val="es-VE"/>
              </w:rPr>
              <w:t>bio AS400 en ambiente de Producción</w:t>
            </w:r>
            <w:r w:rsidRPr="005C0277">
              <w:rPr>
                <w:b/>
                <w:sz w:val="18"/>
                <w:szCs w:val="18"/>
                <w:lang w:val="es-VE"/>
              </w:rPr>
              <w:t>.</w:t>
            </w:r>
          </w:p>
        </w:tc>
      </w:tr>
      <w:tr w:rsidR="005C0277" w:rsidRPr="00741CEF" w14:paraId="18A05B05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4AA0F223" w14:textId="5AD092ED" w:rsidR="005C0277" w:rsidRPr="00B66882" w:rsidRDefault="005C0277" w:rsidP="00741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66882">
              <w:rPr>
                <w:rFonts w:eastAsia="Calibri"/>
                <w:b/>
                <w:sz w:val="18"/>
                <w:szCs w:val="18"/>
              </w:rPr>
              <w:t>3</w:t>
            </w:r>
          </w:p>
        </w:tc>
        <w:tc>
          <w:tcPr>
            <w:tcW w:w="9463" w:type="dxa"/>
            <w:vAlign w:val="center"/>
          </w:tcPr>
          <w:p w14:paraId="1B75FE10" w14:textId="744712E0" w:rsidR="005C0277" w:rsidRPr="005C0277" w:rsidRDefault="005C0277" w:rsidP="00741CE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  <w:lang w:val="es-VE"/>
              </w:rPr>
            </w:pPr>
            <w:r w:rsidRPr="005C0277">
              <w:rPr>
                <w:b/>
                <w:sz w:val="18"/>
                <w:szCs w:val="18"/>
                <w:lang w:val="es-VE"/>
              </w:rPr>
              <w:t>Ejec</w:t>
            </w:r>
            <w:r>
              <w:rPr>
                <w:b/>
                <w:sz w:val="18"/>
                <w:szCs w:val="18"/>
                <w:lang w:val="es-VE"/>
              </w:rPr>
              <w:t>ución de control de cambio Capa media</w:t>
            </w:r>
            <w:r w:rsidRPr="005C0277">
              <w:rPr>
                <w:b/>
                <w:sz w:val="18"/>
                <w:szCs w:val="18"/>
                <w:lang w:val="es-VE"/>
              </w:rPr>
              <w:t xml:space="preserve"> en ambiente de Calidad.</w:t>
            </w:r>
          </w:p>
        </w:tc>
      </w:tr>
      <w:tr w:rsidR="005C0277" w:rsidRPr="00741CEF" w14:paraId="66556005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1758B3A5" w14:textId="3BCE80B4" w:rsidR="005C0277" w:rsidRPr="003D15F4" w:rsidRDefault="005C0277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3.1</w:t>
            </w:r>
          </w:p>
        </w:tc>
        <w:tc>
          <w:tcPr>
            <w:tcW w:w="9463" w:type="dxa"/>
            <w:vAlign w:val="center"/>
          </w:tcPr>
          <w:p w14:paraId="40F0861A" w14:textId="607B8EF0" w:rsidR="005C0277" w:rsidRPr="005C0277" w:rsidRDefault="00DF2B09" w:rsidP="00741CEF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>
              <w:rPr>
                <w:sz w:val="18"/>
                <w:szCs w:val="18"/>
                <w:lang w:val="es-VE"/>
              </w:rPr>
              <w:t>Respaldo y d</w:t>
            </w:r>
            <w:r w:rsidR="005C0277" w:rsidRPr="005C0277">
              <w:rPr>
                <w:sz w:val="18"/>
                <w:szCs w:val="18"/>
                <w:lang w:val="es-VE"/>
              </w:rPr>
              <w:t>espliegue de archivo .</w:t>
            </w:r>
            <w:proofErr w:type="spellStart"/>
            <w:r w:rsidR="005C0277" w:rsidRPr="005C0277">
              <w:rPr>
                <w:sz w:val="18"/>
                <w:szCs w:val="18"/>
                <w:lang w:val="es-VE"/>
              </w:rPr>
              <w:t>war</w:t>
            </w:r>
            <w:proofErr w:type="spellEnd"/>
            <w:r w:rsidR="005C0277">
              <w:rPr>
                <w:sz w:val="18"/>
                <w:szCs w:val="18"/>
                <w:lang w:val="es-VE"/>
              </w:rPr>
              <w:t xml:space="preserve"> </w:t>
            </w:r>
            <w:r w:rsidR="00B66882">
              <w:rPr>
                <w:sz w:val="18"/>
                <w:szCs w:val="18"/>
                <w:lang w:val="es-VE"/>
              </w:rPr>
              <w:t>(ver sección “</w:t>
            </w:r>
            <w:r w:rsidR="00B66882" w:rsidRPr="005C0277">
              <w:rPr>
                <w:i/>
                <w:sz w:val="18"/>
                <w:szCs w:val="18"/>
                <w:lang w:val="es-VE"/>
              </w:rPr>
              <w:t>IMPORTANTE</w:t>
            </w:r>
            <w:r w:rsidR="00B66882">
              <w:rPr>
                <w:i/>
                <w:sz w:val="18"/>
                <w:szCs w:val="18"/>
                <w:lang w:val="es-VE"/>
              </w:rPr>
              <w:t>”</w:t>
            </w:r>
            <w:r w:rsidR="00B66882">
              <w:rPr>
                <w:sz w:val="18"/>
                <w:szCs w:val="18"/>
                <w:lang w:val="es-VE"/>
              </w:rPr>
              <w:t>).</w:t>
            </w:r>
          </w:p>
        </w:tc>
      </w:tr>
      <w:tr w:rsidR="00B66882" w:rsidRPr="005C0277" w14:paraId="20CAFD37" w14:textId="77777777" w:rsidTr="00B71C23">
        <w:trPr>
          <w:trHeight w:val="417"/>
        </w:trPr>
        <w:tc>
          <w:tcPr>
            <w:tcW w:w="597" w:type="dxa"/>
          </w:tcPr>
          <w:p w14:paraId="52C4C60D" w14:textId="66AD6FFC" w:rsidR="00B66882" w:rsidRPr="003D15F4" w:rsidRDefault="00B66882" w:rsidP="00B668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3.2</w:t>
            </w:r>
          </w:p>
        </w:tc>
        <w:tc>
          <w:tcPr>
            <w:tcW w:w="9463" w:type="dxa"/>
            <w:vAlign w:val="center"/>
          </w:tcPr>
          <w:p w14:paraId="61EECA12" w14:textId="3784C9A9" w:rsidR="00B66882" w:rsidRPr="005C0277" w:rsidRDefault="00B66882" w:rsidP="00B66882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 xml:space="preserve">Ejecución de </w:t>
            </w:r>
            <w:r w:rsidRPr="005C0277">
              <w:rPr>
                <w:sz w:val="18"/>
                <w:szCs w:val="18"/>
                <w:lang w:val="es-VE"/>
              </w:rPr>
              <w:t>script “script_adm_canales.txt”</w:t>
            </w:r>
            <w:r>
              <w:rPr>
                <w:sz w:val="18"/>
                <w:szCs w:val="18"/>
                <w:lang w:val="es-VE"/>
              </w:rPr>
              <w:t>.</w:t>
            </w:r>
          </w:p>
        </w:tc>
      </w:tr>
      <w:tr w:rsidR="00B66882" w:rsidRPr="005C0277" w14:paraId="14F9A76C" w14:textId="77777777" w:rsidTr="00B71C23">
        <w:trPr>
          <w:trHeight w:val="417"/>
        </w:trPr>
        <w:tc>
          <w:tcPr>
            <w:tcW w:w="597" w:type="dxa"/>
          </w:tcPr>
          <w:p w14:paraId="1C5834F9" w14:textId="4108A71A" w:rsidR="00B66882" w:rsidRPr="005C0277" w:rsidRDefault="00B66882" w:rsidP="00B668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3.3</w:t>
            </w:r>
          </w:p>
        </w:tc>
        <w:tc>
          <w:tcPr>
            <w:tcW w:w="9463" w:type="dxa"/>
            <w:vAlign w:val="center"/>
          </w:tcPr>
          <w:p w14:paraId="7EF4EB73" w14:textId="261CD730" w:rsidR="00B66882" w:rsidRPr="005C0277" w:rsidRDefault="00B66882" w:rsidP="00B66882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>Ejecución de</w:t>
            </w:r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Merge-request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Admin</w:t>
            </w:r>
            <w:proofErr w:type="spellEnd"/>
            <w:r>
              <w:rPr>
                <w:sz w:val="18"/>
                <w:szCs w:val="18"/>
                <w:lang w:val="es-VE"/>
              </w:rPr>
              <w:t>. Canales.</w:t>
            </w:r>
          </w:p>
        </w:tc>
      </w:tr>
      <w:tr w:rsidR="00B66882" w:rsidRPr="005C0277" w14:paraId="49CBD81A" w14:textId="77777777" w:rsidTr="00B71C23">
        <w:trPr>
          <w:trHeight w:val="417"/>
        </w:trPr>
        <w:tc>
          <w:tcPr>
            <w:tcW w:w="597" w:type="dxa"/>
          </w:tcPr>
          <w:p w14:paraId="5F4A6A5D" w14:textId="77D1FDAA" w:rsidR="00B66882" w:rsidRPr="005C0277" w:rsidRDefault="00B66882" w:rsidP="00B668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3.4</w:t>
            </w:r>
          </w:p>
        </w:tc>
        <w:tc>
          <w:tcPr>
            <w:tcW w:w="9463" w:type="dxa"/>
            <w:vAlign w:val="center"/>
          </w:tcPr>
          <w:p w14:paraId="44DF68FF" w14:textId="75CF2073" w:rsidR="00B66882" w:rsidRPr="005C0277" w:rsidRDefault="00B66882" w:rsidP="00B66882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>Ejecución de</w:t>
            </w:r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Merge-request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BT en línea.</w:t>
            </w:r>
          </w:p>
        </w:tc>
      </w:tr>
      <w:tr w:rsidR="005C0277" w:rsidRPr="005C0277" w14:paraId="6B54FD52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419C1FD0" w14:textId="31AED75F" w:rsidR="005C0277" w:rsidRPr="00B66882" w:rsidRDefault="00B66882" w:rsidP="00741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66882">
              <w:rPr>
                <w:rFonts w:eastAsia="Calibri"/>
                <w:b/>
                <w:sz w:val="18"/>
                <w:szCs w:val="18"/>
              </w:rPr>
              <w:t>4</w:t>
            </w:r>
          </w:p>
        </w:tc>
        <w:tc>
          <w:tcPr>
            <w:tcW w:w="9463" w:type="dxa"/>
            <w:vAlign w:val="center"/>
          </w:tcPr>
          <w:p w14:paraId="1D7D4F39" w14:textId="6C38CDC5" w:rsidR="005C0277" w:rsidRPr="005C0277" w:rsidRDefault="005C0277" w:rsidP="00741CE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  <w:lang w:val="es-VE"/>
              </w:rPr>
            </w:pPr>
            <w:r w:rsidRPr="005C0277">
              <w:rPr>
                <w:b/>
                <w:sz w:val="18"/>
                <w:szCs w:val="18"/>
                <w:lang w:val="es-VE"/>
              </w:rPr>
              <w:t>Ejec</w:t>
            </w:r>
            <w:r>
              <w:rPr>
                <w:b/>
                <w:sz w:val="18"/>
                <w:szCs w:val="18"/>
                <w:lang w:val="es-VE"/>
              </w:rPr>
              <w:t>ución de control de cambio Capa media</w:t>
            </w:r>
            <w:r>
              <w:rPr>
                <w:b/>
                <w:sz w:val="18"/>
                <w:szCs w:val="18"/>
                <w:lang w:val="es-VE"/>
              </w:rPr>
              <w:t xml:space="preserve"> en ambiente Master-</w:t>
            </w:r>
            <w:proofErr w:type="spellStart"/>
            <w:r>
              <w:rPr>
                <w:b/>
                <w:sz w:val="18"/>
                <w:szCs w:val="18"/>
                <w:lang w:val="es-VE"/>
              </w:rPr>
              <w:t>rc</w:t>
            </w:r>
            <w:proofErr w:type="spellEnd"/>
          </w:p>
        </w:tc>
      </w:tr>
      <w:tr w:rsidR="005C0277" w:rsidRPr="005C0277" w14:paraId="06C1EDFC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2E1F3E34" w14:textId="1DFDAB45" w:rsidR="005C0277" w:rsidRPr="005C0277" w:rsidRDefault="00B66882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4.1</w:t>
            </w:r>
          </w:p>
        </w:tc>
        <w:tc>
          <w:tcPr>
            <w:tcW w:w="9463" w:type="dxa"/>
            <w:vAlign w:val="center"/>
          </w:tcPr>
          <w:p w14:paraId="7FA20C61" w14:textId="4012A4EE" w:rsidR="005C0277" w:rsidRPr="005C0277" w:rsidRDefault="00DF2B09" w:rsidP="00741CE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  <w:lang w:val="es-VE"/>
              </w:rPr>
            </w:pPr>
            <w:r>
              <w:rPr>
                <w:sz w:val="18"/>
                <w:szCs w:val="18"/>
                <w:lang w:val="es-VE"/>
              </w:rPr>
              <w:t>Respaldo y d</w:t>
            </w:r>
            <w:r w:rsidRPr="005C0277">
              <w:rPr>
                <w:sz w:val="18"/>
                <w:szCs w:val="18"/>
                <w:lang w:val="es-VE"/>
              </w:rPr>
              <w:t>espliegue de archivo .</w:t>
            </w:r>
            <w:proofErr w:type="spellStart"/>
            <w:r w:rsidRPr="005C0277">
              <w:rPr>
                <w:sz w:val="18"/>
                <w:szCs w:val="18"/>
                <w:lang w:val="es-VE"/>
              </w:rPr>
              <w:t>war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(ver sección “</w:t>
            </w:r>
            <w:r w:rsidRPr="005C0277">
              <w:rPr>
                <w:i/>
                <w:sz w:val="18"/>
                <w:szCs w:val="18"/>
                <w:lang w:val="es-VE"/>
              </w:rPr>
              <w:t>IMPORTANTE</w:t>
            </w:r>
            <w:r>
              <w:rPr>
                <w:i/>
                <w:sz w:val="18"/>
                <w:szCs w:val="18"/>
                <w:lang w:val="es-VE"/>
              </w:rPr>
              <w:t>”</w:t>
            </w:r>
            <w:r>
              <w:rPr>
                <w:sz w:val="18"/>
                <w:szCs w:val="18"/>
                <w:lang w:val="es-VE"/>
              </w:rPr>
              <w:t>).</w:t>
            </w:r>
          </w:p>
        </w:tc>
      </w:tr>
      <w:tr w:rsidR="005C0277" w:rsidRPr="005C0277" w14:paraId="45EDEEA9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2F6F65F9" w14:textId="0B30C949" w:rsidR="005C0277" w:rsidRPr="005C0277" w:rsidRDefault="00B66882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4.2</w:t>
            </w:r>
          </w:p>
        </w:tc>
        <w:tc>
          <w:tcPr>
            <w:tcW w:w="9463" w:type="dxa"/>
            <w:vAlign w:val="center"/>
          </w:tcPr>
          <w:p w14:paraId="5FA7DD9E" w14:textId="151DC22C" w:rsidR="005C0277" w:rsidRPr="005C0277" w:rsidRDefault="00B66882" w:rsidP="00741CEF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>Ejecución de</w:t>
            </w:r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Merge-request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BT en línea.</w:t>
            </w:r>
          </w:p>
        </w:tc>
      </w:tr>
      <w:tr w:rsidR="005C0277" w:rsidRPr="005C0277" w14:paraId="4341CBC1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43BB983C" w14:textId="1B8912A2" w:rsidR="005C0277" w:rsidRPr="00B66882" w:rsidRDefault="00B66882" w:rsidP="00741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66882">
              <w:rPr>
                <w:rFonts w:eastAsia="Calibri"/>
                <w:b/>
                <w:sz w:val="18"/>
                <w:szCs w:val="18"/>
              </w:rPr>
              <w:t>5</w:t>
            </w:r>
          </w:p>
        </w:tc>
        <w:tc>
          <w:tcPr>
            <w:tcW w:w="9463" w:type="dxa"/>
            <w:vAlign w:val="center"/>
          </w:tcPr>
          <w:p w14:paraId="0ECC00A7" w14:textId="78BE231B" w:rsidR="005C0277" w:rsidRPr="005C0277" w:rsidRDefault="00B66882" w:rsidP="00741CEF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 w:rsidRPr="005C0277">
              <w:rPr>
                <w:b/>
                <w:sz w:val="18"/>
                <w:szCs w:val="18"/>
                <w:lang w:val="es-VE"/>
              </w:rPr>
              <w:t>Ejec</w:t>
            </w:r>
            <w:r>
              <w:rPr>
                <w:b/>
                <w:sz w:val="18"/>
                <w:szCs w:val="18"/>
                <w:lang w:val="es-VE"/>
              </w:rPr>
              <w:t>ución de control de cambio Capa media</w:t>
            </w:r>
            <w:r>
              <w:rPr>
                <w:b/>
                <w:sz w:val="18"/>
                <w:szCs w:val="18"/>
                <w:lang w:val="es-VE"/>
              </w:rPr>
              <w:t xml:space="preserve"> en ambiente Master.</w:t>
            </w:r>
          </w:p>
        </w:tc>
      </w:tr>
      <w:tr w:rsidR="005C0277" w:rsidRPr="005C0277" w14:paraId="6CBABA2D" w14:textId="77777777" w:rsidTr="005C0277">
        <w:trPr>
          <w:trHeight w:val="417"/>
        </w:trPr>
        <w:tc>
          <w:tcPr>
            <w:tcW w:w="597" w:type="dxa"/>
            <w:vAlign w:val="center"/>
          </w:tcPr>
          <w:p w14:paraId="35891361" w14:textId="7B3DBEAB" w:rsidR="005C0277" w:rsidRPr="005C0277" w:rsidRDefault="00B66882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5.1</w:t>
            </w:r>
          </w:p>
        </w:tc>
        <w:tc>
          <w:tcPr>
            <w:tcW w:w="9463" w:type="dxa"/>
            <w:vAlign w:val="center"/>
          </w:tcPr>
          <w:p w14:paraId="66B945E1" w14:textId="1E3D85AE" w:rsidR="005C0277" w:rsidRPr="005C0277" w:rsidRDefault="00DF2B09" w:rsidP="00741CEF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>
              <w:rPr>
                <w:sz w:val="18"/>
                <w:szCs w:val="18"/>
                <w:lang w:val="es-VE"/>
              </w:rPr>
              <w:t>Respaldo y d</w:t>
            </w:r>
            <w:r w:rsidRPr="005C0277">
              <w:rPr>
                <w:sz w:val="18"/>
                <w:szCs w:val="18"/>
                <w:lang w:val="es-VE"/>
              </w:rPr>
              <w:t>espliegue de archivo .</w:t>
            </w:r>
            <w:proofErr w:type="spellStart"/>
            <w:r w:rsidRPr="005C0277">
              <w:rPr>
                <w:sz w:val="18"/>
                <w:szCs w:val="18"/>
                <w:lang w:val="es-VE"/>
              </w:rPr>
              <w:t>war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(ver sección “</w:t>
            </w:r>
            <w:r w:rsidRPr="005C0277">
              <w:rPr>
                <w:i/>
                <w:sz w:val="18"/>
                <w:szCs w:val="18"/>
                <w:lang w:val="es-VE"/>
              </w:rPr>
              <w:t>IMPORTANTE</w:t>
            </w:r>
            <w:r>
              <w:rPr>
                <w:i/>
                <w:sz w:val="18"/>
                <w:szCs w:val="18"/>
                <w:lang w:val="es-VE"/>
              </w:rPr>
              <w:t>”</w:t>
            </w:r>
            <w:r>
              <w:rPr>
                <w:sz w:val="18"/>
                <w:szCs w:val="18"/>
                <w:lang w:val="es-VE"/>
              </w:rPr>
              <w:t>).</w:t>
            </w:r>
            <w:bookmarkStart w:id="0" w:name="_GoBack"/>
            <w:bookmarkEnd w:id="0"/>
          </w:p>
        </w:tc>
      </w:tr>
      <w:tr w:rsidR="00B66882" w:rsidRPr="005C0277" w14:paraId="6A101B17" w14:textId="77777777" w:rsidTr="00A608FF">
        <w:trPr>
          <w:trHeight w:val="417"/>
        </w:trPr>
        <w:tc>
          <w:tcPr>
            <w:tcW w:w="597" w:type="dxa"/>
          </w:tcPr>
          <w:p w14:paraId="721D53AD" w14:textId="5CCB55F7" w:rsidR="00B66882" w:rsidRPr="005C0277" w:rsidRDefault="00B66882" w:rsidP="00B668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5.2</w:t>
            </w:r>
          </w:p>
        </w:tc>
        <w:tc>
          <w:tcPr>
            <w:tcW w:w="9463" w:type="dxa"/>
            <w:vAlign w:val="center"/>
          </w:tcPr>
          <w:p w14:paraId="6A200942" w14:textId="2925393D" w:rsidR="00B66882" w:rsidRPr="005C0277" w:rsidRDefault="00B66882" w:rsidP="00B66882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>Ejecución de script “script_adm_canales.txt”</w:t>
            </w:r>
            <w:r>
              <w:rPr>
                <w:sz w:val="18"/>
                <w:szCs w:val="18"/>
                <w:lang w:val="es-VE"/>
              </w:rPr>
              <w:t>.</w:t>
            </w:r>
          </w:p>
        </w:tc>
      </w:tr>
      <w:tr w:rsidR="00B66882" w:rsidRPr="005C0277" w14:paraId="23B43EEE" w14:textId="77777777" w:rsidTr="00A608FF">
        <w:trPr>
          <w:trHeight w:val="417"/>
        </w:trPr>
        <w:tc>
          <w:tcPr>
            <w:tcW w:w="597" w:type="dxa"/>
          </w:tcPr>
          <w:p w14:paraId="6DA34B78" w14:textId="3079FC49" w:rsidR="00B66882" w:rsidRPr="005C0277" w:rsidRDefault="00B66882" w:rsidP="00B668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5.3</w:t>
            </w:r>
          </w:p>
        </w:tc>
        <w:tc>
          <w:tcPr>
            <w:tcW w:w="9463" w:type="dxa"/>
            <w:vAlign w:val="center"/>
          </w:tcPr>
          <w:p w14:paraId="2C93230C" w14:textId="29CA4E46" w:rsidR="00B66882" w:rsidRPr="005C0277" w:rsidRDefault="00B66882" w:rsidP="00B66882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>Ejecución de</w:t>
            </w:r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Merge-request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Admin</w:t>
            </w:r>
            <w:proofErr w:type="spellEnd"/>
            <w:r>
              <w:rPr>
                <w:sz w:val="18"/>
                <w:szCs w:val="18"/>
                <w:lang w:val="es-VE"/>
              </w:rPr>
              <w:t>. Canales.</w:t>
            </w:r>
          </w:p>
        </w:tc>
      </w:tr>
      <w:tr w:rsidR="00B66882" w:rsidRPr="005C0277" w14:paraId="338AC491" w14:textId="77777777" w:rsidTr="00A608FF">
        <w:trPr>
          <w:trHeight w:val="417"/>
        </w:trPr>
        <w:tc>
          <w:tcPr>
            <w:tcW w:w="597" w:type="dxa"/>
          </w:tcPr>
          <w:p w14:paraId="4E718C58" w14:textId="328868D8" w:rsidR="00B66882" w:rsidRPr="005C0277" w:rsidRDefault="00B66882" w:rsidP="00B66882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5.4</w:t>
            </w:r>
          </w:p>
        </w:tc>
        <w:tc>
          <w:tcPr>
            <w:tcW w:w="9463" w:type="dxa"/>
            <w:vAlign w:val="center"/>
          </w:tcPr>
          <w:p w14:paraId="7521FA43" w14:textId="5129901F" w:rsidR="00B66882" w:rsidRPr="005C0277" w:rsidRDefault="00B66882" w:rsidP="00B66882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es-VE"/>
              </w:rPr>
            </w:pPr>
            <w:r w:rsidRPr="005C0277">
              <w:rPr>
                <w:sz w:val="18"/>
                <w:szCs w:val="18"/>
                <w:lang w:val="es-VE"/>
              </w:rPr>
              <w:t>Ejecución de</w:t>
            </w:r>
            <w:r>
              <w:rPr>
                <w:sz w:val="18"/>
                <w:szCs w:val="18"/>
                <w:lang w:val="es-V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s-VE"/>
              </w:rPr>
              <w:t>Merge-request</w:t>
            </w:r>
            <w:proofErr w:type="spellEnd"/>
            <w:r>
              <w:rPr>
                <w:sz w:val="18"/>
                <w:szCs w:val="18"/>
                <w:lang w:val="es-VE"/>
              </w:rPr>
              <w:t xml:space="preserve"> BT en línea.</w:t>
            </w:r>
          </w:p>
        </w:tc>
      </w:tr>
    </w:tbl>
    <w:p w14:paraId="7DC08D23" w14:textId="77777777" w:rsidR="00D4020F" w:rsidRPr="005C0277" w:rsidRDefault="00D4020F" w:rsidP="00D4020F">
      <w:pPr>
        <w:jc w:val="both"/>
        <w:rPr>
          <w:rFonts w:eastAsia="Calibri"/>
          <w:sz w:val="16"/>
          <w:szCs w:val="16"/>
        </w:rPr>
      </w:pPr>
    </w:p>
    <w:sectPr w:rsidR="00D4020F" w:rsidRPr="005C027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ABD05" w14:textId="77777777" w:rsidR="00F33DF4" w:rsidRDefault="00F33DF4">
      <w:r>
        <w:separator/>
      </w:r>
    </w:p>
  </w:endnote>
  <w:endnote w:type="continuationSeparator" w:id="0">
    <w:p w14:paraId="44543905" w14:textId="77777777" w:rsidR="00F33DF4" w:rsidRDefault="00F3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9382B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31ECBCB6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62106BF4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EF703" w14:textId="77777777" w:rsidR="00F33DF4" w:rsidRDefault="00F33DF4">
      <w:r>
        <w:separator/>
      </w:r>
    </w:p>
  </w:footnote>
  <w:footnote w:type="continuationSeparator" w:id="0">
    <w:p w14:paraId="361DE63C" w14:textId="77777777" w:rsidR="00F33DF4" w:rsidRDefault="00F3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EE"/>
    <w:rsid w:val="000168FD"/>
    <w:rsid w:val="00023BAA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A251C"/>
    <w:rsid w:val="002A4493"/>
    <w:rsid w:val="002C5EC3"/>
    <w:rsid w:val="002D4BBE"/>
    <w:rsid w:val="002E0201"/>
    <w:rsid w:val="00336149"/>
    <w:rsid w:val="00350EE3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6428B"/>
    <w:rsid w:val="00564C98"/>
    <w:rsid w:val="005942DE"/>
    <w:rsid w:val="005B05FC"/>
    <w:rsid w:val="005C0277"/>
    <w:rsid w:val="00605815"/>
    <w:rsid w:val="00621B0E"/>
    <w:rsid w:val="00622F57"/>
    <w:rsid w:val="00681925"/>
    <w:rsid w:val="00691D33"/>
    <w:rsid w:val="0069330B"/>
    <w:rsid w:val="00714C09"/>
    <w:rsid w:val="00733776"/>
    <w:rsid w:val="0073567E"/>
    <w:rsid w:val="00741CEF"/>
    <w:rsid w:val="00757A4E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B66882"/>
    <w:rsid w:val="00C66FD9"/>
    <w:rsid w:val="00C70E83"/>
    <w:rsid w:val="00C90030"/>
    <w:rsid w:val="00D02129"/>
    <w:rsid w:val="00D4020F"/>
    <w:rsid w:val="00D458BC"/>
    <w:rsid w:val="00D61CFE"/>
    <w:rsid w:val="00D67EFE"/>
    <w:rsid w:val="00DF2B09"/>
    <w:rsid w:val="00E04BE7"/>
    <w:rsid w:val="00E056BF"/>
    <w:rsid w:val="00E1366B"/>
    <w:rsid w:val="00E168F6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33DF4"/>
    <w:rsid w:val="00FA5CEE"/>
    <w:rsid w:val="00FB050F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EB4B5-C734-42A6-B116-47801CD0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LENOVO T480S</cp:lastModifiedBy>
  <cp:revision>5</cp:revision>
  <cp:lastPrinted>2025-04-04T14:49:00Z</cp:lastPrinted>
  <dcterms:created xsi:type="dcterms:W3CDTF">2026-01-26T21:29:00Z</dcterms:created>
  <dcterms:modified xsi:type="dcterms:W3CDTF">2026-01-26T21:46:00Z</dcterms:modified>
  <cp:category>Uso Interno</cp:category>
  <dc:language>es-MX</dc:language>
</cp:coreProperties>
</file>